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DA" w:rsidRDefault="00593764" w:rsidP="00593764">
      <w:pPr>
        <w:widowControl/>
        <w:jc w:val="left"/>
        <w:rPr>
          <w:rFonts w:ascii="宋体" w:hAnsi="宋体" w:hint="default"/>
          <w:b/>
          <w:bCs/>
          <w:color w:val="000000"/>
          <w:sz w:val="28"/>
          <w:szCs w:val="24"/>
          <w:shd w:val="clear" w:color="auto" w:fill="FFFFFF"/>
        </w:rPr>
      </w:pPr>
      <w:r w:rsidRPr="00863E06"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 xml:space="preserve">附3 </w:t>
      </w:r>
      <w:r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 xml:space="preserve">                   </w:t>
      </w:r>
      <w:r w:rsidR="001E0BCD"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内江师范学院</w:t>
      </w:r>
    </w:p>
    <w:p w:rsidR="00A036FE" w:rsidRPr="00174D6D" w:rsidRDefault="001E0BCD" w:rsidP="00174D6D">
      <w:pPr>
        <w:widowControl/>
        <w:jc w:val="center"/>
        <w:rPr>
          <w:rFonts w:ascii="宋体" w:hAnsi="宋体" w:hint="default"/>
          <w:b/>
          <w:bCs/>
          <w:color w:val="000000"/>
          <w:sz w:val="28"/>
          <w:szCs w:val="24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20</w:t>
      </w:r>
      <w:r w:rsidR="007E312A"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18</w:t>
      </w:r>
      <w:r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年暑期社会实践团队经费资助</w:t>
      </w:r>
      <w:r w:rsidR="005222C0"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及物资保障的相关</w:t>
      </w:r>
      <w:r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制度</w:t>
      </w:r>
    </w:p>
    <w:p w:rsidR="00EA1987" w:rsidRPr="00A036FE" w:rsidRDefault="001E0BCD" w:rsidP="009C0F6B">
      <w:pPr>
        <w:widowControl/>
        <w:spacing w:beforeLines="50" w:line="360" w:lineRule="auto"/>
        <w:ind w:firstLineChars="200" w:firstLine="480"/>
        <w:jc w:val="left"/>
        <w:rPr>
          <w:rFonts w:ascii="宋体" w:hAnsi="宋体" w:hint="default"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为</w:t>
      </w:r>
      <w:r w:rsidR="00E41610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确保活动安全</w:t>
      </w:r>
      <w:r w:rsidR="005222C0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、有序</w:t>
      </w:r>
      <w:r w:rsidR="00E41610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开展，</w:t>
      </w:r>
      <w:r w:rsidR="005222C0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20</w:t>
      </w:r>
      <w:r w:rsidR="007E312A">
        <w:rPr>
          <w:rFonts w:ascii="宋体" w:hAnsi="宋体"/>
          <w:color w:val="000000"/>
          <w:sz w:val="24"/>
          <w:szCs w:val="24"/>
          <w:shd w:val="clear" w:color="auto" w:fill="FFFFFF"/>
        </w:rPr>
        <w:t>18</w:t>
      </w:r>
      <w:r w:rsidR="005222C0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年暑期社会实践团队经费支持、奖励及物资保障如下：</w:t>
      </w:r>
      <w:r w:rsidR="00E41610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 </w:t>
      </w:r>
    </w:p>
    <w:p w:rsidR="004E57B0" w:rsidRPr="00A036FE" w:rsidRDefault="004E57B0" w:rsidP="005222C0">
      <w:pPr>
        <w:widowControl/>
        <w:spacing w:line="360" w:lineRule="auto"/>
        <w:ind w:firstLineChars="200" w:firstLine="482"/>
        <w:jc w:val="left"/>
        <w:rPr>
          <w:rFonts w:ascii="宋体" w:hAnsi="宋体" w:hint="default"/>
          <w:b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一、经费</w:t>
      </w:r>
      <w:r w:rsidR="005222C0" w:rsidRPr="00A036FE"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资助及使用管理制度</w:t>
      </w:r>
    </w:p>
    <w:p w:rsidR="00D644DA" w:rsidRPr="0045760E" w:rsidRDefault="001E0BCD" w:rsidP="0045760E">
      <w:pPr>
        <w:widowControl/>
        <w:spacing w:line="360" w:lineRule="auto"/>
        <w:ind w:firstLine="465"/>
        <w:jc w:val="left"/>
        <w:rPr>
          <w:rFonts w:ascii="宋体" w:hAnsi="宋体" w:hint="default"/>
          <w:color w:val="000000"/>
          <w:sz w:val="24"/>
          <w:szCs w:val="24"/>
          <w:shd w:val="clear" w:color="auto" w:fill="FFFFFF"/>
        </w:rPr>
      </w:pPr>
      <w:bookmarkStart w:id="0" w:name="OLE_LINK1"/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1. 针对校级团队，学校给予</w:t>
      </w:r>
      <w:r w:rsidR="00903BEE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重点扶持，</w:t>
      </w: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支持经费</w:t>
      </w:r>
      <w:r w:rsidR="00903BEE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约</w:t>
      </w:r>
      <w:r w:rsidR="00361027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1</w:t>
      </w:r>
      <w:r w:rsidR="00903BEE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000-</w:t>
      </w:r>
      <w:r w:rsidR="00492FFF">
        <w:rPr>
          <w:rFonts w:ascii="宋体" w:hAnsi="宋体"/>
          <w:color w:val="000000"/>
          <w:sz w:val="24"/>
          <w:szCs w:val="24"/>
          <w:shd w:val="clear" w:color="auto" w:fill="FFFFFF"/>
        </w:rPr>
        <w:t>3000</w:t>
      </w: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元。</w:t>
      </w:r>
      <w:bookmarkStart w:id="1" w:name="_GoBack"/>
      <w:bookmarkEnd w:id="1"/>
    </w:p>
    <w:bookmarkEnd w:id="0"/>
    <w:p w:rsidR="00551448" w:rsidRPr="00551448" w:rsidRDefault="00ED4686" w:rsidP="0045760E">
      <w:pPr>
        <w:widowControl/>
        <w:spacing w:line="360" w:lineRule="auto"/>
        <w:ind w:firstLine="465"/>
        <w:jc w:val="left"/>
        <w:rPr>
          <w:rFonts w:ascii="宋体" w:hAnsi="宋体" w:hint="default"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2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.</w:t>
      </w:r>
      <w:r w:rsidR="00C8257A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 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针对</w:t>
      </w:r>
      <w:r w:rsidR="00492FFF">
        <w:rPr>
          <w:rFonts w:ascii="宋体" w:hAnsi="宋体"/>
          <w:color w:val="000000"/>
          <w:sz w:val="24"/>
          <w:szCs w:val="24"/>
          <w:shd w:val="clear" w:color="auto" w:fill="FFFFFF"/>
        </w:rPr>
        <w:t>普通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团队，</w:t>
      </w:r>
      <w:r w:rsidR="00903BEE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主要活动经费由团队所在学院（部门）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负责</w:t>
      </w:r>
      <w:r w:rsidR="00C8257A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统筹协调</w:t>
      </w:r>
      <w:r w:rsidR="00551448">
        <w:rPr>
          <w:rFonts w:ascii="宋体" w:hAnsi="宋体"/>
          <w:color w:val="000000"/>
          <w:sz w:val="24"/>
          <w:szCs w:val="24"/>
          <w:shd w:val="clear" w:color="auto" w:fill="FFFFFF"/>
        </w:rPr>
        <w:t>，</w:t>
      </w:r>
      <w:r w:rsidR="00551448" w:rsidRPr="00551448">
        <w:rPr>
          <w:rFonts w:ascii="宋体" w:hAnsi="宋体"/>
          <w:color w:val="000000"/>
          <w:sz w:val="24"/>
          <w:szCs w:val="24"/>
          <w:shd w:val="clear" w:color="auto" w:fill="FFFFFF"/>
        </w:rPr>
        <w:t>学校对顺利完成实践活动的</w:t>
      </w:r>
      <w:r w:rsidR="0084529A">
        <w:rPr>
          <w:rFonts w:ascii="宋体" w:hAnsi="宋体"/>
          <w:color w:val="000000"/>
          <w:sz w:val="24"/>
          <w:szCs w:val="24"/>
          <w:shd w:val="clear" w:color="auto" w:fill="FFFFFF"/>
        </w:rPr>
        <w:t>普通</w:t>
      </w:r>
      <w:r w:rsidR="00551448" w:rsidRPr="00551448">
        <w:rPr>
          <w:rFonts w:ascii="宋体" w:hAnsi="宋体"/>
          <w:color w:val="000000"/>
          <w:sz w:val="24"/>
          <w:szCs w:val="24"/>
          <w:shd w:val="clear" w:color="auto" w:fill="FFFFFF"/>
        </w:rPr>
        <w:t>团队给予300元的经费支持。</w:t>
      </w:r>
    </w:p>
    <w:p w:rsidR="00D644DA" w:rsidRPr="0045760E" w:rsidRDefault="00ED4686">
      <w:pPr>
        <w:widowControl/>
        <w:spacing w:line="360" w:lineRule="auto"/>
        <w:ind w:firstLine="465"/>
        <w:jc w:val="left"/>
        <w:rPr>
          <w:rFonts w:ascii="宋体" w:hAnsi="宋体" w:hint="default"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3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. </w:t>
      </w:r>
      <w:r w:rsidR="00571B80">
        <w:rPr>
          <w:rFonts w:ascii="宋体" w:hAnsi="宋体"/>
          <w:color w:val="000000"/>
          <w:sz w:val="24"/>
          <w:szCs w:val="24"/>
          <w:shd w:val="clear" w:color="auto" w:fill="FFFFFF"/>
        </w:rPr>
        <w:t>所有团队顺利完成实践活动后，皆可参与后期评比，具体后期资助标准参照《</w:t>
      </w:r>
      <w:r w:rsidR="00571B80" w:rsidRPr="00571B80">
        <w:rPr>
          <w:rFonts w:ascii="宋体" w:hAnsi="宋体"/>
          <w:color w:val="000000"/>
          <w:sz w:val="24"/>
          <w:szCs w:val="24"/>
          <w:shd w:val="clear" w:color="auto" w:fill="FFFFFF"/>
        </w:rPr>
        <w:t>内江师范学院大学生暑期社会实践管理办法</w:t>
      </w:r>
      <w:r w:rsidR="00571B80">
        <w:rPr>
          <w:rFonts w:ascii="宋体" w:hAnsi="宋体"/>
          <w:color w:val="000000"/>
          <w:sz w:val="24"/>
          <w:szCs w:val="24"/>
          <w:shd w:val="clear" w:color="auto" w:fill="FFFFFF"/>
        </w:rPr>
        <w:t>》执行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。</w:t>
      </w:r>
    </w:p>
    <w:p w:rsidR="0075451F" w:rsidRPr="00A036FE" w:rsidRDefault="00ED4686" w:rsidP="0075451F">
      <w:pPr>
        <w:widowControl/>
        <w:spacing w:line="360" w:lineRule="auto"/>
        <w:ind w:firstLine="465"/>
        <w:jc w:val="left"/>
        <w:rPr>
          <w:rFonts w:ascii="宋体" w:hAnsi="宋体" w:hint="default"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4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.</w:t>
      </w:r>
      <w:r w:rsidR="00571B80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 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活动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经费主要用于团队的交通、住宿、活动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用品购买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等基本费用</w:t>
      </w:r>
      <w:r w:rsidR="00E33A4B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。团队资助经费为预期资助金额，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“</w:t>
      </w:r>
      <w:r w:rsidR="00E33A4B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三下乡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”活动</w:t>
      </w:r>
      <w:r w:rsidR="00E33A4B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结束后，具体资助金额会在预算范围内根据各团队活动开展的实际情况浮动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，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请各团队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务必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合理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使用活动经费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。</w:t>
      </w:r>
    </w:p>
    <w:p w:rsidR="00D644DA" w:rsidRDefault="00ED4686">
      <w:pPr>
        <w:widowControl/>
        <w:spacing w:line="360" w:lineRule="auto"/>
        <w:ind w:firstLine="465"/>
        <w:jc w:val="left"/>
        <w:rPr>
          <w:rFonts w:ascii="宋体" w:hAnsi="宋体" w:hint="default"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5</w:t>
      </w:r>
      <w:r w:rsidR="0075451F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.</w:t>
      </w:r>
      <w:r w:rsidR="0084529A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5451F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各</w:t>
      </w:r>
      <w:r w:rsidR="00C8257A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指导</w:t>
      </w:r>
      <w:proofErr w:type="gramEnd"/>
      <w:r w:rsidR="00C8257A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单位、团队指导教师</w:t>
      </w:r>
      <w:r w:rsidR="0075451F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应给予团队一定的经费支持和适当的经费监管，确保活动经费合理使用。</w:t>
      </w:r>
      <w:r w:rsidR="000156F4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请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队长保管好团队成员车票、住宿发票和其他可报销发票（此类发票填写具体用途和物品，发票抬头统一填写“内江师范学院”</w:t>
      </w:r>
      <w:r w:rsidR="00CB2A8B">
        <w:rPr>
          <w:rFonts w:ascii="宋体" w:hAnsi="宋体"/>
          <w:color w:val="000000"/>
          <w:sz w:val="24"/>
          <w:szCs w:val="24"/>
          <w:shd w:val="clear" w:color="auto" w:fill="FFFFFF"/>
        </w:rPr>
        <w:t>，统一社会信用代码：12510000450718917K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），</w:t>
      </w:r>
      <w:r w:rsidR="003D46A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为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后续统一报销</w:t>
      </w:r>
      <w:r w:rsidR="003D46A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所用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。</w:t>
      </w:r>
    </w:p>
    <w:p w:rsidR="0084529A" w:rsidRPr="00A036FE" w:rsidRDefault="0084529A">
      <w:pPr>
        <w:widowControl/>
        <w:spacing w:line="360" w:lineRule="auto"/>
        <w:ind w:firstLine="465"/>
        <w:jc w:val="left"/>
        <w:rPr>
          <w:rFonts w:ascii="宋体" w:hAnsi="宋体" w:hint="default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>6. 校级团队前期</w:t>
      </w:r>
      <w:r w:rsidR="00566E6B">
        <w:rPr>
          <w:rFonts w:ascii="宋体" w:hAnsi="宋体"/>
          <w:color w:val="000000"/>
          <w:sz w:val="24"/>
          <w:szCs w:val="24"/>
          <w:shd w:val="clear" w:color="auto" w:fill="FFFFFF"/>
        </w:rPr>
        <w:t>资助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经费需由团队</w:t>
      </w:r>
      <w:proofErr w:type="gramStart"/>
      <w:r>
        <w:rPr>
          <w:rFonts w:ascii="宋体" w:hAnsi="宋体"/>
          <w:color w:val="000000"/>
          <w:sz w:val="24"/>
          <w:szCs w:val="24"/>
          <w:shd w:val="clear" w:color="auto" w:fill="FFFFFF"/>
        </w:rPr>
        <w:t>负责人至校团委</w:t>
      </w:r>
      <w:proofErr w:type="gramEnd"/>
      <w:r>
        <w:rPr>
          <w:rFonts w:ascii="宋体" w:hAnsi="宋体"/>
          <w:color w:val="000000"/>
          <w:sz w:val="24"/>
          <w:szCs w:val="24"/>
          <w:shd w:val="clear" w:color="auto" w:fill="FFFFFF"/>
        </w:rPr>
        <w:t>刁沛老师处，完成相应借款手续后，方可到账。</w:t>
      </w:r>
    </w:p>
    <w:p w:rsidR="004E57B0" w:rsidRPr="00A036FE" w:rsidRDefault="004E57B0">
      <w:pPr>
        <w:widowControl/>
        <w:spacing w:line="360" w:lineRule="auto"/>
        <w:ind w:firstLine="465"/>
        <w:jc w:val="left"/>
        <w:rPr>
          <w:rFonts w:ascii="宋体" w:hAnsi="宋体" w:hint="default"/>
          <w:b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二、物资及保险保障</w:t>
      </w:r>
    </w:p>
    <w:tbl>
      <w:tblPr>
        <w:tblStyle w:val="a5"/>
        <w:tblW w:w="0" w:type="auto"/>
        <w:jc w:val="center"/>
        <w:tblLook w:val="04A0"/>
      </w:tblPr>
      <w:tblGrid>
        <w:gridCol w:w="1242"/>
        <w:gridCol w:w="1701"/>
        <w:gridCol w:w="1701"/>
        <w:gridCol w:w="1843"/>
        <w:gridCol w:w="1843"/>
      </w:tblGrid>
      <w:tr w:rsidR="004E57B0" w:rsidRPr="00A036FE" w:rsidTr="004E57B0">
        <w:trPr>
          <w:jc w:val="center"/>
        </w:trPr>
        <w:tc>
          <w:tcPr>
            <w:tcW w:w="1242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保险</w:t>
            </w:r>
          </w:p>
        </w:tc>
        <w:tc>
          <w:tcPr>
            <w:tcW w:w="1701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  <w:t>T</w:t>
            </w: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恤</w:t>
            </w:r>
          </w:p>
        </w:tc>
        <w:tc>
          <w:tcPr>
            <w:tcW w:w="1843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队旗</w:t>
            </w:r>
          </w:p>
        </w:tc>
        <w:tc>
          <w:tcPr>
            <w:tcW w:w="1843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药品</w:t>
            </w:r>
          </w:p>
        </w:tc>
      </w:tr>
      <w:tr w:rsidR="004E57B0" w:rsidRPr="00A036FE" w:rsidTr="004E57B0">
        <w:trPr>
          <w:jc w:val="center"/>
        </w:trPr>
        <w:tc>
          <w:tcPr>
            <w:tcW w:w="1242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校级团队</w:t>
            </w:r>
          </w:p>
        </w:tc>
        <w:tc>
          <w:tcPr>
            <w:tcW w:w="1701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团委统一购买</w:t>
            </w:r>
          </w:p>
        </w:tc>
        <w:tc>
          <w:tcPr>
            <w:tcW w:w="1701" w:type="dxa"/>
            <w:vAlign w:val="center"/>
          </w:tcPr>
          <w:p w:rsidR="004E57B0" w:rsidRPr="00A036FE" w:rsidRDefault="004E57B0" w:rsidP="004E57B0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团委统一发放</w:t>
            </w:r>
          </w:p>
        </w:tc>
        <w:tc>
          <w:tcPr>
            <w:tcW w:w="1843" w:type="dxa"/>
            <w:vAlign w:val="center"/>
          </w:tcPr>
          <w:p w:rsidR="004E57B0" w:rsidRPr="00A036FE" w:rsidRDefault="004E57B0" w:rsidP="004E57B0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团委统一发放</w:t>
            </w:r>
          </w:p>
        </w:tc>
        <w:tc>
          <w:tcPr>
            <w:tcW w:w="1843" w:type="dxa"/>
            <w:vAlign w:val="center"/>
          </w:tcPr>
          <w:p w:rsidR="004E57B0" w:rsidRPr="00A036FE" w:rsidRDefault="004E57B0" w:rsidP="004E57B0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团委统一发放</w:t>
            </w:r>
          </w:p>
        </w:tc>
      </w:tr>
      <w:tr w:rsidR="004E57B0" w:rsidRPr="00A036FE" w:rsidTr="004E57B0">
        <w:trPr>
          <w:jc w:val="center"/>
        </w:trPr>
        <w:tc>
          <w:tcPr>
            <w:tcW w:w="1242" w:type="dxa"/>
            <w:vAlign w:val="center"/>
          </w:tcPr>
          <w:p w:rsidR="004E57B0" w:rsidRPr="00A036FE" w:rsidRDefault="00071BA3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普通</w:t>
            </w:r>
            <w:r w:rsidR="004E57B0"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团队</w:t>
            </w:r>
          </w:p>
        </w:tc>
        <w:tc>
          <w:tcPr>
            <w:tcW w:w="1701" w:type="dxa"/>
            <w:vAlign w:val="center"/>
          </w:tcPr>
          <w:p w:rsidR="004E57B0" w:rsidRPr="00A036FE" w:rsidRDefault="0045760E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团委统一购买</w:t>
            </w:r>
          </w:p>
        </w:tc>
        <w:tc>
          <w:tcPr>
            <w:tcW w:w="1701" w:type="dxa"/>
            <w:vAlign w:val="center"/>
          </w:tcPr>
          <w:p w:rsidR="004E57B0" w:rsidRPr="00D749C0" w:rsidRDefault="007E312A" w:rsidP="004E57B0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指导单位统筹</w:t>
            </w:r>
          </w:p>
        </w:tc>
        <w:tc>
          <w:tcPr>
            <w:tcW w:w="1843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指导单位统筹</w:t>
            </w:r>
          </w:p>
        </w:tc>
        <w:tc>
          <w:tcPr>
            <w:tcW w:w="1843" w:type="dxa"/>
            <w:vAlign w:val="center"/>
          </w:tcPr>
          <w:p w:rsidR="004E57B0" w:rsidRPr="00A036FE" w:rsidRDefault="007E312A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指导单位统筹</w:t>
            </w:r>
          </w:p>
        </w:tc>
      </w:tr>
    </w:tbl>
    <w:p w:rsidR="004E57B0" w:rsidRPr="00A036FE" w:rsidRDefault="00E41610" w:rsidP="00E41610">
      <w:pPr>
        <w:widowControl/>
        <w:spacing w:line="360" w:lineRule="auto"/>
        <w:jc w:val="left"/>
        <w:rPr>
          <w:rFonts w:ascii="宋体" w:hAnsi="宋体" w:hint="default"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备注：团委已给所有集中参加社会实践活动的团队师生均已购买10元/人的意外保险（名单附后，若有遗漏，请</w:t>
      </w:r>
      <w:proofErr w:type="gramStart"/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各指导</w:t>
      </w:r>
      <w:proofErr w:type="gramEnd"/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单位自行购买）。</w:t>
      </w:r>
    </w:p>
    <w:p w:rsidR="005222C0" w:rsidRPr="00A036FE" w:rsidRDefault="005222C0" w:rsidP="00E41610">
      <w:pPr>
        <w:widowControl/>
        <w:spacing w:line="360" w:lineRule="auto"/>
        <w:jc w:val="left"/>
        <w:rPr>
          <w:rFonts w:ascii="宋体" w:hAnsi="宋体" w:hint="default"/>
          <w:color w:val="FF0000"/>
          <w:sz w:val="24"/>
          <w:szCs w:val="24"/>
          <w:shd w:val="clear" w:color="auto" w:fill="FFFFFF"/>
        </w:rPr>
      </w:pPr>
    </w:p>
    <w:p w:rsidR="00D644DA" w:rsidRDefault="001E0BCD">
      <w:pPr>
        <w:widowControl/>
        <w:spacing w:line="360" w:lineRule="auto"/>
        <w:ind w:firstLine="465"/>
        <w:jc w:val="right"/>
        <w:rPr>
          <w:rFonts w:ascii="宋体" w:hint="default"/>
          <w:color w:val="000000"/>
          <w:sz w:val="24"/>
          <w:shd w:val="clear" w:color="auto" w:fill="FFFFFF"/>
        </w:rPr>
      </w:pPr>
      <w:r>
        <w:rPr>
          <w:rFonts w:ascii="宋体"/>
          <w:color w:val="000000"/>
          <w:sz w:val="24"/>
          <w:shd w:val="clear" w:color="auto" w:fill="FFFFFF"/>
        </w:rPr>
        <w:t>共青团内江师范学院委员会</w:t>
      </w:r>
    </w:p>
    <w:p w:rsidR="00D644DA" w:rsidRPr="0084529A" w:rsidRDefault="00E33A4B" w:rsidP="0084529A">
      <w:pPr>
        <w:widowControl/>
        <w:spacing w:line="360" w:lineRule="auto"/>
        <w:ind w:firstLine="465"/>
        <w:jc w:val="center"/>
        <w:rPr>
          <w:rFonts w:ascii="宋体" w:hint="default"/>
          <w:color w:val="000000"/>
          <w:sz w:val="24"/>
          <w:shd w:val="clear" w:color="auto" w:fill="FFFFFF"/>
        </w:rPr>
      </w:pPr>
      <w:r>
        <w:rPr>
          <w:rFonts w:ascii="宋体"/>
          <w:color w:val="000000"/>
          <w:sz w:val="24"/>
          <w:shd w:val="clear" w:color="auto" w:fill="FFFFFF"/>
        </w:rPr>
        <w:t xml:space="preserve">                                       </w:t>
      </w:r>
      <w:r w:rsidR="001E0BCD">
        <w:rPr>
          <w:rFonts w:ascii="宋体"/>
          <w:color w:val="000000"/>
          <w:sz w:val="24"/>
          <w:shd w:val="clear" w:color="auto" w:fill="FFFFFF"/>
        </w:rPr>
        <w:t>20</w:t>
      </w:r>
      <w:r w:rsidR="00571B80">
        <w:rPr>
          <w:rFonts w:ascii="宋体"/>
          <w:color w:val="000000"/>
          <w:sz w:val="24"/>
          <w:shd w:val="clear" w:color="auto" w:fill="FFFFFF"/>
        </w:rPr>
        <w:t>18</w:t>
      </w:r>
      <w:r w:rsidR="001E0BCD">
        <w:rPr>
          <w:rFonts w:ascii="宋体"/>
          <w:color w:val="000000"/>
          <w:sz w:val="24"/>
          <w:shd w:val="clear" w:color="auto" w:fill="FFFFFF"/>
        </w:rPr>
        <w:t>年</w:t>
      </w:r>
      <w:r w:rsidR="00571B80">
        <w:rPr>
          <w:rFonts w:ascii="宋体"/>
          <w:color w:val="000000"/>
          <w:sz w:val="24"/>
          <w:shd w:val="clear" w:color="auto" w:fill="FFFFFF"/>
        </w:rPr>
        <w:t>7</w:t>
      </w:r>
      <w:r w:rsidR="001E0BCD">
        <w:rPr>
          <w:rFonts w:ascii="宋体"/>
          <w:color w:val="000000"/>
          <w:sz w:val="24"/>
          <w:shd w:val="clear" w:color="auto" w:fill="FFFFFF"/>
        </w:rPr>
        <w:t>月</w:t>
      </w:r>
      <w:r w:rsidR="00571B80">
        <w:rPr>
          <w:rFonts w:ascii="宋体"/>
          <w:color w:val="000000"/>
          <w:sz w:val="24"/>
          <w:shd w:val="clear" w:color="auto" w:fill="FFFFFF"/>
        </w:rPr>
        <w:t>3</w:t>
      </w:r>
      <w:r w:rsidR="001E0BCD">
        <w:rPr>
          <w:rFonts w:ascii="宋体"/>
          <w:color w:val="000000"/>
          <w:sz w:val="24"/>
          <w:shd w:val="clear" w:color="auto" w:fill="FFFFFF"/>
        </w:rPr>
        <w:t>日</w:t>
      </w:r>
    </w:p>
    <w:sectPr w:rsidR="00D644DA" w:rsidRPr="0084529A" w:rsidSect="00D6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C4" w:rsidRDefault="007152C4" w:rsidP="00E33A4B">
      <w:pPr>
        <w:rPr>
          <w:rFonts w:hint="default"/>
        </w:rPr>
      </w:pPr>
      <w:r>
        <w:separator/>
      </w:r>
    </w:p>
  </w:endnote>
  <w:endnote w:type="continuationSeparator" w:id="0">
    <w:p w:rsidR="007152C4" w:rsidRDefault="007152C4" w:rsidP="00E33A4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C4" w:rsidRDefault="007152C4" w:rsidP="00E33A4B">
      <w:pPr>
        <w:rPr>
          <w:rFonts w:hint="default"/>
        </w:rPr>
      </w:pPr>
      <w:r>
        <w:separator/>
      </w:r>
    </w:p>
  </w:footnote>
  <w:footnote w:type="continuationSeparator" w:id="0">
    <w:p w:rsidR="007152C4" w:rsidRDefault="007152C4" w:rsidP="00E33A4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2D3532"/>
    <w:rsid w:val="000156F4"/>
    <w:rsid w:val="00071BA3"/>
    <w:rsid w:val="00174D6D"/>
    <w:rsid w:val="00186030"/>
    <w:rsid w:val="001E0BCD"/>
    <w:rsid w:val="00245FB5"/>
    <w:rsid w:val="00261CFF"/>
    <w:rsid w:val="00271BBA"/>
    <w:rsid w:val="00313C35"/>
    <w:rsid w:val="00361027"/>
    <w:rsid w:val="003D46A6"/>
    <w:rsid w:val="003F5041"/>
    <w:rsid w:val="0045760E"/>
    <w:rsid w:val="00480DBE"/>
    <w:rsid w:val="00492FFF"/>
    <w:rsid w:val="004D0270"/>
    <w:rsid w:val="004E5747"/>
    <w:rsid w:val="004E57B0"/>
    <w:rsid w:val="005222C0"/>
    <w:rsid w:val="00551448"/>
    <w:rsid w:val="005532F9"/>
    <w:rsid w:val="00566E6B"/>
    <w:rsid w:val="00571B80"/>
    <w:rsid w:val="00575789"/>
    <w:rsid w:val="00591A59"/>
    <w:rsid w:val="00593764"/>
    <w:rsid w:val="005A173B"/>
    <w:rsid w:val="005C6544"/>
    <w:rsid w:val="005C6861"/>
    <w:rsid w:val="005D1C59"/>
    <w:rsid w:val="005D2EB9"/>
    <w:rsid w:val="005F3C5C"/>
    <w:rsid w:val="00624EC2"/>
    <w:rsid w:val="00626F58"/>
    <w:rsid w:val="00664419"/>
    <w:rsid w:val="006A5F59"/>
    <w:rsid w:val="006E22F8"/>
    <w:rsid w:val="007152C4"/>
    <w:rsid w:val="0075451F"/>
    <w:rsid w:val="00790523"/>
    <w:rsid w:val="007B0867"/>
    <w:rsid w:val="007E0E7B"/>
    <w:rsid w:val="007E312A"/>
    <w:rsid w:val="008258EC"/>
    <w:rsid w:val="0084529A"/>
    <w:rsid w:val="00863E06"/>
    <w:rsid w:val="008F14CF"/>
    <w:rsid w:val="00903BEE"/>
    <w:rsid w:val="00955246"/>
    <w:rsid w:val="009C0F6B"/>
    <w:rsid w:val="009C7FDC"/>
    <w:rsid w:val="00A036FE"/>
    <w:rsid w:val="00A8740D"/>
    <w:rsid w:val="00A953D0"/>
    <w:rsid w:val="00AC257A"/>
    <w:rsid w:val="00B53967"/>
    <w:rsid w:val="00B65694"/>
    <w:rsid w:val="00BC131A"/>
    <w:rsid w:val="00C6196B"/>
    <w:rsid w:val="00C8257A"/>
    <w:rsid w:val="00C8444A"/>
    <w:rsid w:val="00CB2A8B"/>
    <w:rsid w:val="00D03A39"/>
    <w:rsid w:val="00D62DF4"/>
    <w:rsid w:val="00D644DA"/>
    <w:rsid w:val="00D749C0"/>
    <w:rsid w:val="00DA3C34"/>
    <w:rsid w:val="00E33A4B"/>
    <w:rsid w:val="00E41610"/>
    <w:rsid w:val="00E50A26"/>
    <w:rsid w:val="00EA1987"/>
    <w:rsid w:val="00ED4686"/>
    <w:rsid w:val="00EE609D"/>
    <w:rsid w:val="00F154D1"/>
    <w:rsid w:val="00F45ED0"/>
    <w:rsid w:val="00F90CB6"/>
    <w:rsid w:val="00FB211E"/>
    <w:rsid w:val="392D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4DA"/>
    <w:pPr>
      <w:widowControl w:val="0"/>
      <w:jc w:val="both"/>
    </w:pPr>
    <w:rPr>
      <w:rFonts w:ascii="Calibri" w:eastAsia="宋体" w:hAnsi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3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3A4B"/>
    <w:rPr>
      <w:rFonts w:ascii="Calibri" w:eastAsia="宋体" w:hAnsi="Calibri"/>
      <w:kern w:val="2"/>
      <w:sz w:val="18"/>
      <w:szCs w:val="18"/>
    </w:rPr>
  </w:style>
  <w:style w:type="paragraph" w:styleId="a4">
    <w:name w:val="footer"/>
    <w:basedOn w:val="a"/>
    <w:link w:val="Char0"/>
    <w:rsid w:val="00E33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3A4B"/>
    <w:rPr>
      <w:rFonts w:ascii="Calibri" w:eastAsia="宋体" w:hAnsi="Calibri"/>
      <w:kern w:val="2"/>
      <w:sz w:val="18"/>
      <w:szCs w:val="18"/>
    </w:rPr>
  </w:style>
  <w:style w:type="table" w:styleId="a5">
    <w:name w:val="Table Grid"/>
    <w:basedOn w:val="a1"/>
    <w:rsid w:val="004E5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刁沛</cp:lastModifiedBy>
  <cp:revision>46</cp:revision>
  <cp:lastPrinted>2016-06-27T00:48:00Z</cp:lastPrinted>
  <dcterms:created xsi:type="dcterms:W3CDTF">2016-06-19T17:10:00Z</dcterms:created>
  <dcterms:modified xsi:type="dcterms:W3CDTF">2018-07-03T08:29:00Z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