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8F" w:rsidRDefault="00565A4D" w:rsidP="00565A4D">
      <w:pPr>
        <w:jc w:val="center"/>
        <w:rPr>
          <w:rFonts w:ascii="宋体" w:hAnsi="宋体"/>
          <w:color w:val="000000"/>
          <w:sz w:val="28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内江师范学院2018年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“</w:t>
      </w: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十大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我最喜爱的老师”候选人推荐表</w:t>
      </w:r>
    </w:p>
    <w:p w:rsidR="00DE5A8F" w:rsidRDefault="00565A4D" w:rsidP="00565A4D">
      <w:pPr>
        <w:snapToGrid w:val="0"/>
        <w:spacing w:beforeLines="50" w:before="156" w:afterLines="50" w:after="156"/>
        <w:ind w:left="4200"/>
        <w:jc w:val="center"/>
        <w:rPr>
          <w:rFonts w:ascii="仿宋_GB2312" w:eastAsia="仿宋_GB2312" w:hAnsi="宋体"/>
          <w:b/>
          <w:sz w:val="20"/>
          <w:szCs w:val="21"/>
        </w:rPr>
      </w:pPr>
      <w:r>
        <w:rPr>
          <w:rFonts w:ascii="仿宋_GB2312" w:eastAsia="仿宋_GB2312" w:hAnsi="宋体" w:hint="eastAsia"/>
          <w:b/>
          <w:sz w:val="24"/>
          <w:szCs w:val="28"/>
        </w:rPr>
        <w:t>推荐类别：</w:t>
      </w:r>
      <w:r>
        <w:rPr>
          <w:rFonts w:ascii="仿宋_GB2312" w:eastAsia="仿宋_GB2312" w:hAnsi="宋体" w:hint="eastAsia"/>
          <w:sz w:val="24"/>
          <w:szCs w:val="28"/>
        </w:rPr>
        <w:t xml:space="preserve">□组织推荐   </w:t>
      </w:r>
      <w:r>
        <w:rPr>
          <w:rFonts w:ascii="MS Mincho" w:eastAsia="MS Mincho" w:hAnsi="MS Mincho" w:cs="MS Mincho" w:hint="eastAsia"/>
          <w:sz w:val="24"/>
          <w:szCs w:val="28"/>
        </w:rPr>
        <w:t>☑</w:t>
      </w:r>
      <w:r>
        <w:rPr>
          <w:rFonts w:ascii="仿宋_GB2312" w:eastAsia="仿宋_GB2312" w:hAnsi="宋体" w:hint="eastAsia"/>
          <w:sz w:val="24"/>
          <w:szCs w:val="28"/>
        </w:rPr>
        <w:t>联名推荐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447"/>
        <w:gridCol w:w="1325"/>
        <w:gridCol w:w="1489"/>
        <w:gridCol w:w="1415"/>
        <w:gridCol w:w="2576"/>
      </w:tblGrid>
      <w:tr w:rsidR="00DE5A8F">
        <w:trPr>
          <w:trHeight w:val="624"/>
          <w:jc w:val="center"/>
        </w:trPr>
        <w:tc>
          <w:tcPr>
            <w:tcW w:w="908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名</w:t>
            </w:r>
          </w:p>
        </w:tc>
        <w:tc>
          <w:tcPr>
            <w:tcW w:w="1447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喻红</w:t>
            </w:r>
          </w:p>
        </w:tc>
        <w:tc>
          <w:tcPr>
            <w:tcW w:w="1325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 别</w:t>
            </w:r>
          </w:p>
        </w:tc>
        <w:tc>
          <w:tcPr>
            <w:tcW w:w="1489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女</w:t>
            </w:r>
          </w:p>
        </w:tc>
        <w:tc>
          <w:tcPr>
            <w:tcW w:w="1415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2576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1966年5月24日</w:t>
            </w:r>
          </w:p>
        </w:tc>
      </w:tr>
      <w:tr w:rsidR="00DE5A8F">
        <w:trPr>
          <w:trHeight w:val="624"/>
          <w:jc w:val="center"/>
        </w:trPr>
        <w:tc>
          <w:tcPr>
            <w:tcW w:w="908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 号</w:t>
            </w:r>
          </w:p>
        </w:tc>
        <w:tc>
          <w:tcPr>
            <w:tcW w:w="1447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10000482</w:t>
            </w:r>
          </w:p>
        </w:tc>
        <w:tc>
          <w:tcPr>
            <w:tcW w:w="1325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489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民进会员</w:t>
            </w:r>
          </w:p>
        </w:tc>
        <w:tc>
          <w:tcPr>
            <w:tcW w:w="1415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576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827609936@qq.com</w:t>
            </w:r>
          </w:p>
        </w:tc>
      </w:tr>
      <w:tr w:rsidR="00DE5A8F">
        <w:trPr>
          <w:trHeight w:val="624"/>
          <w:jc w:val="center"/>
        </w:trPr>
        <w:tc>
          <w:tcPr>
            <w:tcW w:w="908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 族</w:t>
            </w:r>
          </w:p>
        </w:tc>
        <w:tc>
          <w:tcPr>
            <w:tcW w:w="1447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汉</w:t>
            </w:r>
          </w:p>
        </w:tc>
        <w:tc>
          <w:tcPr>
            <w:tcW w:w="1325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489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415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职称 </w:t>
            </w:r>
          </w:p>
        </w:tc>
        <w:tc>
          <w:tcPr>
            <w:tcW w:w="2576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教授</w:t>
            </w:r>
          </w:p>
        </w:tc>
      </w:tr>
      <w:tr w:rsidR="00DE5A8F">
        <w:trPr>
          <w:trHeight w:val="4203"/>
          <w:jc w:val="center"/>
        </w:trPr>
        <w:tc>
          <w:tcPr>
            <w:tcW w:w="2355" w:type="dxa"/>
            <w:gridSpan w:val="2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推荐理由</w:t>
            </w:r>
          </w:p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（300-500字以内）</w:t>
            </w:r>
          </w:p>
          <w:p w:rsidR="00DE5A8F" w:rsidRDefault="00DE5A8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</w:p>
        </w:tc>
        <w:tc>
          <w:tcPr>
            <w:tcW w:w="6805" w:type="dxa"/>
            <w:gridSpan w:val="4"/>
            <w:vAlign w:val="center"/>
          </w:tcPr>
          <w:p w:rsidR="00DE5A8F" w:rsidRDefault="00565A4D">
            <w:pPr>
              <w:spacing w:line="400" w:lineRule="atLeast"/>
              <w:ind w:right="74" w:firstLine="465"/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喻</w:t>
            </w:r>
            <w:bookmarkStart w:id="0" w:name="OLE_LINK3"/>
            <w:r>
              <w:rPr>
                <w:rFonts w:ascii="宋体" w:hAnsi="宋体"/>
                <w:sz w:val="24"/>
                <w:szCs w:val="24"/>
              </w:rPr>
              <w:t>红</w:t>
            </w:r>
            <w:bookmarkStart w:id="1" w:name="OLE_LINK2"/>
            <w:r>
              <w:rPr>
                <w:rFonts w:ascii="宋体" w:hAnsi="宋体"/>
                <w:sz w:val="24"/>
                <w:szCs w:val="24"/>
              </w:rPr>
              <w:t>教授学识渊博，精进不休。现任</w:t>
            </w:r>
            <w:bookmarkEnd w:id="0"/>
            <w:bookmarkEnd w:id="1"/>
            <w:r>
              <w:rPr>
                <w:sz w:val="24"/>
                <w:szCs w:val="24"/>
              </w:rPr>
              <w:t>内江师范学院外国语学院教授，英国纽卡斯尔大学</w:t>
            </w:r>
            <w:r>
              <w:rPr>
                <w:sz w:val="24"/>
                <w:szCs w:val="24"/>
              </w:rPr>
              <w:t>TESOL (</w:t>
            </w:r>
            <w:r>
              <w:rPr>
                <w:sz w:val="24"/>
                <w:szCs w:val="24"/>
              </w:rPr>
              <w:t>英语教育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硕士。曾多次在国内外进修学习。主干教学科目：英语教学法、学术论文写作、英语语法教学任务设计（独立开设专业选修课）；长期从事英语教育、二语习得、话语分析等领域的研究。并担任四川师范大学联合培养硕士生导师、四川省师范</w:t>
            </w:r>
            <w:proofErr w:type="gramStart"/>
            <w:r>
              <w:rPr>
                <w:sz w:val="24"/>
                <w:szCs w:val="24"/>
              </w:rPr>
              <w:t>生教学</w:t>
            </w:r>
            <w:proofErr w:type="gramEnd"/>
            <w:r>
              <w:rPr>
                <w:sz w:val="24"/>
                <w:szCs w:val="24"/>
              </w:rPr>
              <w:t>技能大赛专家库专家、高等学校教师专业技术职务评审委员会委员等职务。</w:t>
            </w:r>
          </w:p>
          <w:p w:rsidR="00DE5A8F" w:rsidRDefault="00565A4D">
            <w:pPr>
              <w:spacing w:line="400" w:lineRule="atLeast"/>
              <w:ind w:right="74" w:firstLine="46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喻红教授经常给学生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传递正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能量，并积极培养学生作为一个“社会人”所应该具备的合作交流、自主思考和独立学习的基本能力。</w:t>
            </w:r>
          </w:p>
          <w:p w:rsidR="00DE5A8F" w:rsidRDefault="00565A4D">
            <w:pPr>
              <w:spacing w:line="400" w:lineRule="atLeast"/>
              <w:ind w:right="74" w:firstLine="46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她教学不迟到，不早退；以身作则、为人师表；认真领会、钻研新的外语专业培养目标和大纲，治学严谨；充满激情地上好每一堂课；积极开拓教学思路，勇于挑战传统的教学理念，坚持运用和传播先进的教学理念；将科学的教学方法和先进的教学手段运用到教学中来；授课条理清晰、重点突出，注重多媒体与板书、概念讲解与师生互动相配合，能把专业实际、专业特点、发展前景、就业指导、学生成才等结合在一起。</w:t>
            </w:r>
          </w:p>
          <w:p w:rsidR="00DE5A8F" w:rsidRDefault="00565A4D">
            <w:pPr>
              <w:spacing w:line="400" w:lineRule="atLeast"/>
              <w:ind w:right="74" w:firstLine="465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喻红教授发表了多篇论文和论著，主</w:t>
            </w:r>
            <w:proofErr w:type="gramStart"/>
            <w:r>
              <w:rPr>
                <w:rFonts w:ascii="宋体" w:hAnsi="宋体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sz w:val="24"/>
                <w:szCs w:val="24"/>
              </w:rPr>
              <w:t>并指导学生研究多个课题，多次获得该成果奖项。</w:t>
            </w:r>
          </w:p>
          <w:p w:rsidR="00DE5A8F" w:rsidRDefault="00DE5A8F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  <w:p w:rsidR="00DE5A8F" w:rsidRDefault="00DE5A8F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  <w:tr w:rsidR="00DE5A8F">
        <w:trPr>
          <w:trHeight w:val="786"/>
          <w:jc w:val="center"/>
        </w:trPr>
        <w:tc>
          <w:tcPr>
            <w:tcW w:w="2355" w:type="dxa"/>
            <w:gridSpan w:val="2"/>
            <w:vMerge w:val="restart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学生组织推荐意见</w:t>
            </w:r>
          </w:p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或推荐学生签名</w:t>
            </w:r>
          </w:p>
        </w:tc>
        <w:tc>
          <w:tcPr>
            <w:tcW w:w="1325" w:type="dxa"/>
            <w:vAlign w:val="center"/>
          </w:tcPr>
          <w:p w:rsidR="00DE5A8F" w:rsidRDefault="00565A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发起人</w:t>
            </w:r>
          </w:p>
        </w:tc>
        <w:tc>
          <w:tcPr>
            <w:tcW w:w="5480" w:type="dxa"/>
            <w:gridSpan w:val="3"/>
            <w:vAlign w:val="center"/>
          </w:tcPr>
          <w:p w:rsidR="00DE5A8F" w:rsidRDefault="00565A4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石同舟</w:t>
            </w:r>
            <w:r w:rsidR="00AF6353">
              <w:rPr>
                <w:rFonts w:ascii="仿宋_GB2312" w:eastAsia="仿宋_GB2312" w:hAnsi="宋体" w:hint="eastAsia"/>
                <w:sz w:val="24"/>
              </w:rPr>
              <w:t>(</w:t>
            </w:r>
            <w:r w:rsidR="00AF6353" w:rsidRPr="00AF6353">
              <w:rPr>
                <w:rFonts w:ascii="仿宋_GB2312" w:eastAsia="仿宋_GB2312" w:hAnsi="宋体"/>
                <w:sz w:val="24"/>
              </w:rPr>
              <w:t>18683226298</w:t>
            </w:r>
            <w:bookmarkStart w:id="2" w:name="_GoBack"/>
            <w:bookmarkEnd w:id="2"/>
            <w:r w:rsidR="00AF6353">
              <w:rPr>
                <w:rFonts w:ascii="仿宋_GB2312" w:eastAsia="仿宋_GB2312" w:hAnsi="宋体" w:hint="eastAsia"/>
                <w:sz w:val="24"/>
              </w:rPr>
              <w:t>)</w:t>
            </w:r>
          </w:p>
        </w:tc>
      </w:tr>
      <w:tr w:rsidR="00DE5A8F">
        <w:trPr>
          <w:trHeight w:val="4488"/>
          <w:jc w:val="center"/>
        </w:trPr>
        <w:tc>
          <w:tcPr>
            <w:tcW w:w="2355" w:type="dxa"/>
            <w:gridSpan w:val="2"/>
            <w:vMerge/>
            <w:vAlign w:val="center"/>
          </w:tcPr>
          <w:p w:rsidR="00DE5A8F" w:rsidRDefault="00DE5A8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05" w:type="dxa"/>
            <w:gridSpan w:val="4"/>
            <w:vAlign w:val="center"/>
          </w:tcPr>
          <w:p w:rsidR="00DE5A8F" w:rsidRDefault="00DE5A8F" w:rsidP="00565A4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DE5A8F" w:rsidRDefault="00DE5A8F" w:rsidP="00565A4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DE5A8F" w:rsidRDefault="00DE5A8F" w:rsidP="00565A4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DE5A8F" w:rsidRDefault="00DE5A8F" w:rsidP="00565A4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DE5A8F" w:rsidRDefault="00DE5A8F" w:rsidP="00565A4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DE5A8F" w:rsidRDefault="00DE5A8F" w:rsidP="00565A4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DE5A8F" w:rsidRDefault="00DE5A8F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DE5A8F" w:rsidRDefault="00DE5A8F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DE5A8F" w:rsidRDefault="00DE5A8F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DE5A8F" w:rsidRDefault="00565A4D" w:rsidP="00565A4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DE5A8F" w:rsidRDefault="00565A4D">
            <w:pPr>
              <w:spacing w:line="360" w:lineRule="exact"/>
              <w:ind w:left="27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DE5A8F" w:rsidRDefault="00565A4D">
      <w:pPr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</w:rPr>
        <w:t>注：</w:t>
      </w:r>
      <w:r>
        <w:rPr>
          <w:rFonts w:ascii="仿宋_GB2312" w:eastAsia="仿宋_GB2312" w:hint="eastAsia"/>
        </w:rPr>
        <w:t>若为学生联名推荐，发起人处填写学生提名人姓名，并注明联系电话；推荐学生签名数应不少于50人。</w:t>
      </w:r>
    </w:p>
    <w:sectPr w:rsidR="00DE5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A8F"/>
    <w:rsid w:val="00565A4D"/>
    <w:rsid w:val="00AF6353"/>
    <w:rsid w:val="00DE5A8F"/>
    <w:rsid w:val="2504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冯杰</dc:creator>
  <cp:lastModifiedBy>PrimeCloud</cp:lastModifiedBy>
  <cp:revision>5</cp:revision>
  <cp:lastPrinted>2018-07-10T07:03:00Z</cp:lastPrinted>
  <dcterms:created xsi:type="dcterms:W3CDTF">2018-09-28T12:54:00Z</dcterms:created>
  <dcterms:modified xsi:type="dcterms:W3CDTF">2018-10-13T02:59:00Z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