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E" w:rsidRPr="00267A56" w:rsidRDefault="00E27BDE" w:rsidP="00E27BDE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267A56">
        <w:rPr>
          <w:rFonts w:asciiTheme="minorEastAsia" w:hAnsiTheme="minorEastAsia" w:hint="eastAsia"/>
          <w:sz w:val="24"/>
          <w:szCs w:val="24"/>
        </w:rPr>
        <w:t>附件4</w:t>
      </w:r>
      <w:r w:rsidRPr="00267A56">
        <w:rPr>
          <w:rFonts w:asciiTheme="minorEastAsia" w:hAnsiTheme="minorEastAsia"/>
          <w:sz w:val="24"/>
          <w:szCs w:val="24"/>
        </w:rPr>
        <w:t>:</w:t>
      </w:r>
    </w:p>
    <w:p w:rsidR="00E27BDE" w:rsidRPr="00267A56" w:rsidRDefault="00E27BDE" w:rsidP="00E27BDE">
      <w:pPr>
        <w:spacing w:line="560" w:lineRule="exact"/>
        <w:jc w:val="center"/>
        <w:rPr>
          <w:rFonts w:asciiTheme="minorEastAsia" w:hAnsiTheme="minorEastAsia"/>
          <w:sz w:val="24"/>
          <w:szCs w:val="24"/>
        </w:rPr>
      </w:pPr>
      <w:r w:rsidRPr="00267A56">
        <w:rPr>
          <w:rFonts w:asciiTheme="minorEastAsia" w:hAnsiTheme="minorEastAsia" w:hint="eastAsia"/>
          <w:sz w:val="24"/>
          <w:szCs w:val="24"/>
        </w:rPr>
        <w:t>督导调研方案</w:t>
      </w:r>
    </w:p>
    <w:p w:rsidR="00E27BDE" w:rsidRPr="00267A56" w:rsidRDefault="00E27BDE" w:rsidP="00E27BDE">
      <w:pPr>
        <w:shd w:val="clear" w:color="auto" w:fill="FFFFFF"/>
        <w:snapToGrid w:val="0"/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>一、时间和范围</w:t>
      </w:r>
    </w:p>
    <w:p w:rsidR="00E27BDE" w:rsidRPr="00267A56" w:rsidRDefault="00E27BDE" w:rsidP="00E27BDE">
      <w:pPr>
        <w:shd w:val="clear" w:color="auto" w:fill="FFFFFF"/>
        <w:snapToGrid w:val="0"/>
        <w:spacing w:line="560" w:lineRule="exact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Pr="00267A56">
        <w:rPr>
          <w:rFonts w:asciiTheme="minorEastAsia" w:hAnsiTheme="minorEastAsia" w:cs="Times New Roman"/>
          <w:sz w:val="24"/>
          <w:szCs w:val="24"/>
        </w:rPr>
        <w:t>督导时间: 9月</w:t>
      </w:r>
      <w:r>
        <w:rPr>
          <w:rFonts w:asciiTheme="minorEastAsia" w:hAnsiTheme="minorEastAsia" w:cs="Times New Roman" w:hint="eastAsia"/>
          <w:sz w:val="24"/>
          <w:szCs w:val="24"/>
        </w:rPr>
        <w:t>6</w:t>
      </w:r>
      <w:r w:rsidRPr="00267A56">
        <w:rPr>
          <w:rFonts w:asciiTheme="minorEastAsia" w:hAnsiTheme="minorEastAsia" w:cs="Times New Roman"/>
          <w:sz w:val="24"/>
          <w:szCs w:val="24"/>
        </w:rPr>
        <w:t>日-9月25日。</w:t>
      </w:r>
    </w:p>
    <w:p w:rsidR="00E27BDE" w:rsidRPr="00267A56" w:rsidRDefault="00E27BDE" w:rsidP="00E27BDE">
      <w:pPr>
        <w:shd w:val="clear" w:color="auto" w:fill="FFFFFF"/>
        <w:snapToGrid w:val="0"/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>督导范围：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全校各团总支。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 w:hint="eastAsia"/>
          <w:sz w:val="24"/>
          <w:szCs w:val="24"/>
        </w:rPr>
        <w:t>二、</w:t>
      </w:r>
      <w:r w:rsidRPr="00267A56">
        <w:rPr>
          <w:rFonts w:asciiTheme="minorEastAsia" w:hAnsiTheme="minorEastAsia" w:cs="Times New Roman"/>
          <w:sz w:val="24"/>
          <w:szCs w:val="24"/>
        </w:rPr>
        <w:t>督导调研内容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bCs/>
          <w:sz w:val="24"/>
          <w:szCs w:val="24"/>
        </w:rPr>
        <w:t>（一）青年大学</w:t>
      </w:r>
      <w:r w:rsidRPr="00267A56">
        <w:rPr>
          <w:rFonts w:asciiTheme="minorEastAsia" w:hAnsiTheme="minorEastAsia" w:cs="楷体_GB2312" w:hint="eastAsia"/>
          <w:bCs/>
          <w:sz w:val="24"/>
          <w:szCs w:val="24"/>
        </w:rPr>
        <w:t>习“网上主题团课”情</w:t>
      </w:r>
      <w:r w:rsidRPr="00267A56">
        <w:rPr>
          <w:rFonts w:asciiTheme="minorEastAsia" w:hAnsiTheme="minorEastAsia" w:cs="Times New Roman"/>
          <w:bCs/>
          <w:sz w:val="24"/>
          <w:szCs w:val="24"/>
        </w:rPr>
        <w:t>况。</w:t>
      </w:r>
      <w:r w:rsidRPr="00267A56">
        <w:rPr>
          <w:rFonts w:asciiTheme="minorEastAsia" w:hAnsiTheme="minorEastAsia" w:cs="Times New Roman"/>
          <w:sz w:val="24"/>
          <w:szCs w:val="24"/>
        </w:rPr>
        <w:t>重点督导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各团总支</w:t>
      </w:r>
      <w:r w:rsidRPr="00267A56">
        <w:rPr>
          <w:rFonts w:asciiTheme="minorEastAsia" w:hAnsiTheme="minorEastAsia" w:cs="Times New Roman"/>
          <w:sz w:val="24"/>
          <w:szCs w:val="24"/>
        </w:rPr>
        <w:t>党的十九</w:t>
      </w:r>
      <w:proofErr w:type="gramStart"/>
      <w:r w:rsidRPr="00267A56">
        <w:rPr>
          <w:rFonts w:asciiTheme="minorEastAsia" w:hAnsiTheme="minorEastAsia" w:cs="Times New Roman"/>
          <w:sz w:val="24"/>
          <w:szCs w:val="24"/>
        </w:rPr>
        <w:t>大和团</w:t>
      </w:r>
      <w:proofErr w:type="gramEnd"/>
      <w:r w:rsidRPr="00267A56">
        <w:rPr>
          <w:rFonts w:asciiTheme="minorEastAsia" w:hAnsiTheme="minorEastAsia" w:cs="Times New Roman"/>
          <w:sz w:val="24"/>
          <w:szCs w:val="24"/>
        </w:rPr>
        <w:t>十八大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和学校第五次团代会精神</w:t>
      </w:r>
      <w:r w:rsidRPr="00267A56">
        <w:rPr>
          <w:rFonts w:asciiTheme="minorEastAsia" w:hAnsiTheme="minorEastAsia" w:cs="Times New Roman"/>
          <w:sz w:val="24"/>
          <w:szCs w:val="24"/>
        </w:rPr>
        <w:t>贯彻情况，特别是各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团总支</w:t>
      </w:r>
      <w:r w:rsidRPr="00267A56">
        <w:rPr>
          <w:rFonts w:asciiTheme="minorEastAsia" w:hAnsiTheme="minorEastAsia" w:cs="Times New Roman"/>
          <w:sz w:val="24"/>
          <w:szCs w:val="24"/>
        </w:rPr>
        <w:t>召开传达学习会议、专题学习情况；基层团组织专题学习情况；组织团属媒体宣传情况；参与网上专题学习情况。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67A56">
        <w:rPr>
          <w:rFonts w:asciiTheme="minorEastAsia" w:hAnsiTheme="minorEastAsia" w:cs="Times New Roman" w:hint="eastAsia"/>
          <w:bCs/>
          <w:sz w:val="24"/>
          <w:szCs w:val="24"/>
        </w:rPr>
        <w:t>（二）“开学第一堂团课”情况。</w:t>
      </w:r>
      <w:r w:rsidRPr="00267A56">
        <w:rPr>
          <w:rFonts w:asciiTheme="minorEastAsia" w:hAnsiTheme="minorEastAsia" w:cs="Times New Roman"/>
          <w:sz w:val="24"/>
          <w:szCs w:val="24"/>
        </w:rPr>
        <w:t>重点督导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团总支</w:t>
      </w:r>
      <w:r w:rsidRPr="00267A56">
        <w:rPr>
          <w:rFonts w:asciiTheme="minorEastAsia" w:hAnsiTheme="minorEastAsia" w:cs="Times New Roman"/>
          <w:sz w:val="24"/>
          <w:szCs w:val="24"/>
        </w:rPr>
        <w:t>细化团课学习方案情况；基层团组织“开学第一堂团课”学习情况；</w:t>
      </w:r>
      <w:r w:rsidRPr="00267A56">
        <w:rPr>
          <w:rFonts w:asciiTheme="minorEastAsia" w:hAnsiTheme="minorEastAsia" w:cs="Times New Roman"/>
          <w:color w:val="000000" w:themeColor="text1"/>
          <w:sz w:val="24"/>
          <w:szCs w:val="24"/>
        </w:rPr>
        <w:t>团员青年订阅</w:t>
      </w:r>
      <w:r w:rsidRPr="00267A5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团中央、</w:t>
      </w:r>
      <w:r w:rsidRPr="00267A56">
        <w:rPr>
          <w:rFonts w:asciiTheme="minorEastAsia" w:hAnsiTheme="minorEastAsia" w:cs="Times New Roman"/>
          <w:color w:val="000000" w:themeColor="text1"/>
          <w:sz w:val="24"/>
          <w:szCs w:val="24"/>
        </w:rPr>
        <w:t>团省委</w:t>
      </w:r>
      <w:r w:rsidRPr="00267A5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、校团委微博、</w:t>
      </w:r>
      <w:proofErr w:type="gramStart"/>
      <w:r w:rsidRPr="00267A56">
        <w:rPr>
          <w:rFonts w:asciiTheme="minorEastAsia" w:hAnsiTheme="minorEastAsia" w:cs="Times New Roman"/>
          <w:color w:val="000000" w:themeColor="text1"/>
          <w:sz w:val="24"/>
          <w:szCs w:val="24"/>
        </w:rPr>
        <w:t>微信公众号</w:t>
      </w:r>
      <w:proofErr w:type="gramEnd"/>
      <w:r w:rsidRPr="00267A56">
        <w:rPr>
          <w:rFonts w:asciiTheme="minorEastAsia" w:hAnsiTheme="minorEastAsia" w:cs="Times New Roman"/>
          <w:color w:val="000000" w:themeColor="text1"/>
          <w:sz w:val="24"/>
          <w:szCs w:val="24"/>
        </w:rPr>
        <w:t>情况。</w:t>
      </w:r>
    </w:p>
    <w:p w:rsidR="00E27BDE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96EF1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（三）</w:t>
      </w:r>
      <w:r w:rsidRPr="00896EF1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学校各团组织</w:t>
      </w:r>
      <w:r w:rsidRPr="00896EF1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及学生会组织改革相关情况。</w:t>
      </w:r>
      <w:r w:rsidRPr="00896EF1">
        <w:rPr>
          <w:rFonts w:asciiTheme="minorEastAsia" w:hAnsiTheme="minorEastAsia" w:cs="Times New Roman"/>
          <w:color w:val="000000" w:themeColor="text1"/>
          <w:sz w:val="24"/>
          <w:szCs w:val="24"/>
        </w:rPr>
        <w:t>重点督导</w:t>
      </w:r>
      <w:r w:rsidRPr="00896EF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各团总支贯彻落实学校共青团</w:t>
      </w:r>
      <w:r w:rsidRPr="00896EF1">
        <w:rPr>
          <w:rFonts w:asciiTheme="minorEastAsia" w:hAnsiTheme="minorEastAsia" w:cs="Times New Roman"/>
          <w:color w:val="000000" w:themeColor="text1"/>
          <w:sz w:val="24"/>
          <w:szCs w:val="24"/>
        </w:rPr>
        <w:t>、学生会组织改革实施方案情况。</w:t>
      </w:r>
      <w:r w:rsidRPr="00267A56">
        <w:rPr>
          <w:rFonts w:asciiTheme="minorEastAsia" w:hAnsiTheme="minorEastAsia" w:cs="Times New Roman"/>
          <w:sz w:val="24"/>
          <w:szCs w:val="24"/>
        </w:rPr>
        <w:t>特别是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各基层共青团</w:t>
      </w:r>
      <w:r w:rsidRPr="00267A56">
        <w:rPr>
          <w:rFonts w:asciiTheme="minorEastAsia" w:hAnsiTheme="minorEastAsia" w:cs="Times New Roman"/>
          <w:sz w:val="24"/>
          <w:szCs w:val="24"/>
        </w:rPr>
        <w:t>建设的现状和存在的问题，如推进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学校</w:t>
      </w:r>
      <w:r w:rsidRPr="00267A56">
        <w:rPr>
          <w:rFonts w:asciiTheme="minorEastAsia" w:hAnsiTheme="minorEastAsia" w:cs="Times New Roman"/>
          <w:sz w:val="24"/>
          <w:szCs w:val="24"/>
        </w:rPr>
        <w:t>实施第二课堂成绩单制度、</w:t>
      </w:r>
      <w:proofErr w:type="gramStart"/>
      <w:r w:rsidRPr="00267A56">
        <w:rPr>
          <w:rFonts w:asciiTheme="minorEastAsia" w:hAnsiTheme="minorEastAsia" w:cs="Times New Roman"/>
          <w:sz w:val="24"/>
          <w:szCs w:val="24"/>
        </w:rPr>
        <w:t>完善团学组织</w:t>
      </w:r>
      <w:proofErr w:type="gramEnd"/>
      <w:r w:rsidRPr="00267A56">
        <w:rPr>
          <w:rFonts w:asciiTheme="minorEastAsia" w:hAnsiTheme="minorEastAsia" w:cs="Times New Roman"/>
          <w:sz w:val="24"/>
          <w:szCs w:val="24"/>
        </w:rPr>
        <w:t>机构设置和治理机制、落实班团一体化机制运行；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 w:hint="eastAsia"/>
          <w:sz w:val="24"/>
          <w:szCs w:val="24"/>
        </w:rPr>
        <w:t>（四）新生系列校园文化活动筹备情况。</w:t>
      </w:r>
    </w:p>
    <w:p w:rsidR="00E27BDE" w:rsidRPr="00267A56" w:rsidRDefault="00E27BDE" w:rsidP="00E27BDE">
      <w:pPr>
        <w:shd w:val="clear" w:color="auto" w:fill="FFFFFF"/>
        <w:snapToGrid w:val="0"/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 w:hint="eastAsia"/>
          <w:sz w:val="24"/>
          <w:szCs w:val="24"/>
        </w:rPr>
        <w:t>三</w:t>
      </w:r>
      <w:r w:rsidRPr="00267A56">
        <w:rPr>
          <w:rFonts w:asciiTheme="minorEastAsia" w:hAnsiTheme="minorEastAsia" w:cs="Times New Roman"/>
          <w:sz w:val="24"/>
          <w:szCs w:val="24"/>
        </w:rPr>
        <w:t>、督导调研方式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>（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一</w:t>
      </w:r>
      <w:r w:rsidRPr="00267A56">
        <w:rPr>
          <w:rFonts w:asciiTheme="minorEastAsia" w:hAnsiTheme="minorEastAsia" w:cs="Times New Roman"/>
          <w:sz w:val="24"/>
          <w:szCs w:val="24"/>
        </w:rPr>
        <w:t>）调研座谈。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与团总支</w:t>
      </w:r>
      <w:r w:rsidRPr="00267A56">
        <w:rPr>
          <w:rFonts w:asciiTheme="minorEastAsia" w:hAnsiTheme="minorEastAsia" w:cs="Times New Roman"/>
          <w:sz w:val="24"/>
          <w:szCs w:val="24"/>
        </w:rPr>
        <w:t>负责同志、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基层团</w:t>
      </w:r>
      <w:r w:rsidRPr="00267A56">
        <w:rPr>
          <w:rFonts w:asciiTheme="minorEastAsia" w:hAnsiTheme="minorEastAsia" w:cs="Times New Roman"/>
          <w:sz w:val="24"/>
          <w:szCs w:val="24"/>
        </w:rPr>
        <w:t>干部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、</w:t>
      </w:r>
      <w:r w:rsidRPr="00267A56">
        <w:rPr>
          <w:rFonts w:asciiTheme="minorEastAsia" w:hAnsiTheme="minorEastAsia" w:cs="Times New Roman"/>
          <w:sz w:val="24"/>
          <w:szCs w:val="24"/>
        </w:rPr>
        <w:t>团员青年开展座谈或访谈，就督导检查内容了解实际情况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。听取各团总支</w:t>
      </w:r>
      <w:proofErr w:type="gramStart"/>
      <w:r w:rsidRPr="00267A56">
        <w:rPr>
          <w:rFonts w:asciiTheme="minorEastAsia" w:hAnsiTheme="minorEastAsia" w:cs="Times New Roman" w:hint="eastAsia"/>
          <w:sz w:val="24"/>
          <w:szCs w:val="24"/>
        </w:rPr>
        <w:t>关于团学改革</w:t>
      </w:r>
      <w:proofErr w:type="gramEnd"/>
      <w:r w:rsidRPr="00267A56">
        <w:rPr>
          <w:rFonts w:asciiTheme="minorEastAsia" w:hAnsiTheme="minorEastAsia" w:cs="Times New Roman"/>
          <w:sz w:val="24"/>
          <w:szCs w:val="24"/>
        </w:rPr>
        <w:t>相关情况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、</w:t>
      </w:r>
      <w:r w:rsidRPr="00267A56">
        <w:rPr>
          <w:rFonts w:asciiTheme="minorEastAsia" w:hAnsiTheme="minorEastAsia" w:cs="Times New Roman"/>
          <w:sz w:val="24"/>
          <w:szCs w:val="24"/>
        </w:rPr>
        <w:t>青年大学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习、</w:t>
      </w:r>
      <w:r w:rsidRPr="00267A56">
        <w:rPr>
          <w:rFonts w:asciiTheme="minorEastAsia" w:hAnsiTheme="minorEastAsia" w:cs="Times New Roman"/>
          <w:sz w:val="24"/>
          <w:szCs w:val="24"/>
        </w:rPr>
        <w:t>“开学第一堂团课”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等工作的汇报。各团总支要</w:t>
      </w:r>
      <w:proofErr w:type="gramStart"/>
      <w:r w:rsidRPr="00267A56">
        <w:rPr>
          <w:rFonts w:asciiTheme="minorEastAsia" w:hAnsiTheme="minorEastAsia" w:cs="Times New Roman" w:hint="eastAsia"/>
          <w:sz w:val="24"/>
          <w:szCs w:val="24"/>
        </w:rPr>
        <w:t>提供团学推进</w:t>
      </w:r>
      <w:proofErr w:type="gramEnd"/>
      <w:r w:rsidRPr="00267A56">
        <w:rPr>
          <w:rFonts w:asciiTheme="minorEastAsia" w:hAnsiTheme="minorEastAsia" w:cs="Times New Roman" w:hint="eastAsia"/>
          <w:sz w:val="24"/>
          <w:szCs w:val="24"/>
        </w:rPr>
        <w:t>情况专题报告和进度自查表。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>（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二</w:t>
      </w:r>
      <w:r w:rsidRPr="00267A56">
        <w:rPr>
          <w:rFonts w:asciiTheme="minorEastAsia" w:hAnsiTheme="minorEastAsia" w:cs="Times New Roman"/>
          <w:sz w:val="24"/>
          <w:szCs w:val="24"/>
        </w:rPr>
        <w:t>）查阅资料。抽查学习宣传贯彻十九大精神、团十八大精神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、学校第五</w:t>
      </w:r>
      <w:r w:rsidRPr="00267A56">
        <w:rPr>
          <w:rFonts w:asciiTheme="minorEastAsia" w:hAnsiTheme="minorEastAsia" w:cs="Times New Roman" w:hint="eastAsia"/>
          <w:sz w:val="24"/>
          <w:szCs w:val="24"/>
        </w:rPr>
        <w:lastRenderedPageBreak/>
        <w:t>次团代会精神</w:t>
      </w:r>
      <w:r w:rsidRPr="00267A56">
        <w:rPr>
          <w:rFonts w:asciiTheme="minorEastAsia" w:hAnsiTheme="minorEastAsia" w:cs="Times New Roman"/>
          <w:sz w:val="24"/>
          <w:szCs w:val="24"/>
        </w:rPr>
        <w:t>的部分会议记录、会议讲话、学习体会、工作方案等资料；查阅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各总支基础团</w:t>
      </w:r>
      <w:proofErr w:type="gramStart"/>
      <w:r w:rsidRPr="00267A56">
        <w:rPr>
          <w:rFonts w:asciiTheme="minorEastAsia" w:hAnsiTheme="minorEastAsia" w:cs="Times New Roman" w:hint="eastAsia"/>
          <w:sz w:val="24"/>
          <w:szCs w:val="24"/>
        </w:rPr>
        <w:t>务</w:t>
      </w:r>
      <w:proofErr w:type="gramEnd"/>
      <w:r w:rsidRPr="00267A56">
        <w:rPr>
          <w:rFonts w:asciiTheme="minorEastAsia" w:hAnsiTheme="minorEastAsia" w:cs="Times New Roman" w:hint="eastAsia"/>
          <w:sz w:val="24"/>
          <w:szCs w:val="24"/>
        </w:rPr>
        <w:t>、</w:t>
      </w:r>
      <w:proofErr w:type="gramStart"/>
      <w:r w:rsidRPr="00267A56">
        <w:rPr>
          <w:rFonts w:asciiTheme="minorEastAsia" w:hAnsiTheme="minorEastAsia" w:cs="Times New Roman" w:hint="eastAsia"/>
          <w:sz w:val="24"/>
          <w:szCs w:val="24"/>
        </w:rPr>
        <w:t>团学改革</w:t>
      </w:r>
      <w:proofErr w:type="gramEnd"/>
      <w:r w:rsidRPr="00267A56">
        <w:rPr>
          <w:rFonts w:asciiTheme="minorEastAsia" w:hAnsiTheme="minorEastAsia" w:cs="Times New Roman"/>
          <w:sz w:val="24"/>
          <w:szCs w:val="24"/>
        </w:rPr>
        <w:t>的相关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制度文件</w:t>
      </w:r>
      <w:r w:rsidRPr="00267A56">
        <w:rPr>
          <w:rFonts w:asciiTheme="minorEastAsia" w:hAnsiTheme="minorEastAsia" w:cs="Times New Roman"/>
          <w:sz w:val="24"/>
          <w:szCs w:val="24"/>
        </w:rPr>
        <w:t>或会议记录等材料。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/>
          <w:sz w:val="24"/>
          <w:szCs w:val="24"/>
        </w:rPr>
        <w:t>（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三</w:t>
      </w:r>
      <w:r w:rsidRPr="00267A56">
        <w:rPr>
          <w:rFonts w:asciiTheme="minorEastAsia" w:hAnsiTheme="minorEastAsia" w:cs="Times New Roman"/>
          <w:sz w:val="24"/>
          <w:szCs w:val="24"/>
        </w:rPr>
        <w:t>）实地调研。到部分团支部开展实地调研，了解相关工作开展情况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，特别是“青年大学习”、关注团省委、校团委</w:t>
      </w:r>
      <w:proofErr w:type="gramStart"/>
      <w:r w:rsidRPr="00267A56">
        <w:rPr>
          <w:rFonts w:asciiTheme="minorEastAsia" w:hAnsiTheme="minorEastAsia" w:cs="Times New Roman" w:hint="eastAsia"/>
          <w:sz w:val="24"/>
          <w:szCs w:val="24"/>
        </w:rPr>
        <w:t>微信公众号相关</w:t>
      </w:r>
      <w:proofErr w:type="gramEnd"/>
      <w:r w:rsidRPr="00267A56">
        <w:rPr>
          <w:rFonts w:asciiTheme="minorEastAsia" w:hAnsiTheme="minorEastAsia" w:cs="Times New Roman" w:hint="eastAsia"/>
          <w:sz w:val="24"/>
          <w:szCs w:val="24"/>
        </w:rPr>
        <w:t>工作落实情况。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 w:hint="eastAsia"/>
          <w:sz w:val="24"/>
          <w:szCs w:val="24"/>
        </w:rPr>
        <w:t>（四）意见反馈。与学院分管领导进行沟通，交换督导意见。</w:t>
      </w:r>
    </w:p>
    <w:p w:rsidR="00E27BDE" w:rsidRPr="00267A56" w:rsidRDefault="00E27BDE" w:rsidP="00E27BDE">
      <w:pPr>
        <w:spacing w:line="56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7A56">
        <w:rPr>
          <w:rFonts w:asciiTheme="minorEastAsia" w:hAnsiTheme="minorEastAsia" w:cs="Times New Roman" w:hint="eastAsia"/>
          <w:sz w:val="24"/>
          <w:szCs w:val="24"/>
        </w:rPr>
        <w:t>各</w:t>
      </w:r>
      <w:r w:rsidRPr="00267A56">
        <w:rPr>
          <w:rFonts w:asciiTheme="minorEastAsia" w:hAnsiTheme="minorEastAsia" w:cs="Times New Roman"/>
          <w:sz w:val="24"/>
          <w:szCs w:val="24"/>
        </w:rPr>
        <w:t>督导组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结合督导学院实际，选取部分学院，</w:t>
      </w:r>
      <w:r w:rsidRPr="00267A56">
        <w:rPr>
          <w:rFonts w:asciiTheme="minorEastAsia" w:hAnsiTheme="minorEastAsia" w:cs="Times New Roman"/>
          <w:sz w:val="24"/>
          <w:szCs w:val="24"/>
        </w:rPr>
        <w:t>深入基层团支部，围绕“7.2”重要讲话精神、省委十一届三次全会精神以及改革开放40周年，开展宣讲交流活动</w:t>
      </w:r>
      <w:r w:rsidRPr="00267A56">
        <w:rPr>
          <w:rFonts w:asciiTheme="minorEastAsia" w:hAnsiTheme="minorEastAsia" w:cs="Times New Roman" w:hint="eastAsia"/>
          <w:sz w:val="24"/>
          <w:szCs w:val="24"/>
        </w:rPr>
        <w:t>，各团支部做好衔接、组织工作</w:t>
      </w:r>
      <w:r w:rsidRPr="00267A56">
        <w:rPr>
          <w:rFonts w:asciiTheme="minorEastAsia" w:hAnsiTheme="minorEastAsia" w:cs="Times New Roman"/>
          <w:sz w:val="24"/>
          <w:szCs w:val="24"/>
        </w:rPr>
        <w:t>。</w:t>
      </w:r>
    </w:p>
    <w:p w:rsidR="00E27BDE" w:rsidRPr="00267A56" w:rsidRDefault="00E27BDE" w:rsidP="00E27BDE">
      <w:pPr>
        <w:ind w:firstLineChars="1500" w:firstLine="3600"/>
        <w:rPr>
          <w:rFonts w:asciiTheme="minorEastAsia" w:hAnsiTheme="minorEastAsia" w:cs="Times New Roman"/>
          <w:sz w:val="24"/>
          <w:szCs w:val="24"/>
        </w:rPr>
      </w:pPr>
    </w:p>
    <w:p w:rsidR="00477628" w:rsidRPr="00E27BDE" w:rsidRDefault="00477628">
      <w:bookmarkStart w:id="0" w:name="_GoBack"/>
      <w:bookmarkEnd w:id="0"/>
    </w:p>
    <w:sectPr w:rsidR="00477628" w:rsidRPr="00E27BDE" w:rsidSect="0077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C7" w:rsidRDefault="000624C7" w:rsidP="00E27BDE">
      <w:r>
        <w:separator/>
      </w:r>
    </w:p>
  </w:endnote>
  <w:endnote w:type="continuationSeparator" w:id="0">
    <w:p w:rsidR="000624C7" w:rsidRDefault="000624C7" w:rsidP="00E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C7" w:rsidRDefault="000624C7" w:rsidP="00E27BDE">
      <w:r>
        <w:separator/>
      </w:r>
    </w:p>
  </w:footnote>
  <w:footnote w:type="continuationSeparator" w:id="0">
    <w:p w:rsidR="000624C7" w:rsidRDefault="000624C7" w:rsidP="00E2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0A"/>
    <w:rsid w:val="000624C7"/>
    <w:rsid w:val="00477628"/>
    <w:rsid w:val="00CA040A"/>
    <w:rsid w:val="00E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</cp:revision>
  <dcterms:created xsi:type="dcterms:W3CDTF">2018-09-06T11:47:00Z</dcterms:created>
  <dcterms:modified xsi:type="dcterms:W3CDTF">2018-09-06T11:48:00Z</dcterms:modified>
</cp:coreProperties>
</file>